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9C" w:rsidRDefault="00CE249C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5A51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22. BKV - CUP 2018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 w:rsidP="009F71A1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</w:r>
      <w:r w:rsidR="009F71A1">
        <w:rPr>
          <w:rFonts w:ascii="Arial" w:hAnsi="Arial"/>
        </w:rPr>
        <w:t xml:space="preserve">Auf einer zugelosten Bahn, die nicht die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eines der beiden gegeneinander </w:t>
      </w:r>
      <w:r w:rsidR="009F71A1">
        <w:rPr>
          <w:rFonts w:ascii="Arial" w:hAnsi="Arial"/>
        </w:rPr>
        <w:br/>
        <w:t>spielenden Vereine ist</w:t>
      </w:r>
      <w:r>
        <w:rPr>
          <w:rFonts w:ascii="Arial" w:hAnsi="Arial"/>
        </w:rPr>
        <w:t>.</w:t>
      </w:r>
      <w:r w:rsidR="009F71A1">
        <w:rPr>
          <w:rFonts w:ascii="Arial" w:hAnsi="Arial"/>
        </w:rPr>
        <w:t xml:space="preserve"> Jeder Verein verpflichtet sich mit seiner Nennung, seine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für die jeweilige CUP-Runde, an der er teilnimmt, zur Verfügung zu stellen.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</w:t>
      </w:r>
      <w:proofErr w:type="gramStart"/>
      <w:r>
        <w:rPr>
          <w:rFonts w:ascii="Arial" w:hAnsi="Arial"/>
        </w:rPr>
        <w:t>beiliegendem Nennformular</w:t>
      </w:r>
      <w:proofErr w:type="gramEnd"/>
      <w:r>
        <w:rPr>
          <w:rFonts w:ascii="Arial" w:hAnsi="Arial"/>
        </w:rPr>
        <w:t xml:space="preserve">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</w:t>
      </w:r>
      <w:r w:rsidR="002475ED">
        <w:rPr>
          <w:rFonts w:ascii="Arial" w:hAnsi="Arial"/>
          <w:b/>
        </w:rPr>
        <w:t>9</w:t>
      </w:r>
      <w:r w:rsidR="005B3D11">
        <w:rPr>
          <w:rFonts w:ascii="Arial" w:hAnsi="Arial"/>
          <w:b/>
        </w:rPr>
        <w:t>/</w:t>
      </w:r>
      <w:r w:rsidR="002475ED">
        <w:rPr>
          <w:rFonts w:ascii="Arial" w:hAnsi="Arial"/>
          <w:b/>
        </w:rPr>
        <w:t>1</w:t>
      </w:r>
      <w:r w:rsidR="005B3D11">
        <w:rPr>
          <w:rFonts w:ascii="Arial" w:hAnsi="Arial"/>
          <w:b/>
        </w:rPr>
        <w:t>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223D9B" w:rsidP="00933289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  <w:b/>
        </w:rPr>
        <w:t xml:space="preserve">Faxnummer 01 / </w:t>
      </w:r>
      <w:r w:rsidR="00F9722E">
        <w:rPr>
          <w:rFonts w:ascii="Arial" w:hAnsi="Arial"/>
          <w:b/>
        </w:rPr>
        <w:t>76 099 - 211</w:t>
      </w:r>
      <w:r w:rsidR="00CE249C">
        <w:rPr>
          <w:rFonts w:ascii="Arial" w:hAnsi="Arial"/>
          <w:b/>
        </w:rPr>
        <w:t xml:space="preserve">, </w:t>
      </w:r>
      <w:r w:rsidR="00933289" w:rsidRPr="00933289">
        <w:rPr>
          <w:rFonts w:ascii="Arial" w:hAnsi="Arial"/>
        </w:rPr>
        <w:t>oder</w:t>
      </w:r>
      <w:r w:rsidR="00933289">
        <w:rPr>
          <w:rFonts w:ascii="Arial" w:hAnsi="Arial"/>
          <w:b/>
        </w:rPr>
        <w:t xml:space="preserve"> E-Mail </w:t>
      </w:r>
      <w:hyperlink r:id="rId7" w:history="1">
        <w:r w:rsidR="00933289" w:rsidRPr="00B3293C">
          <w:rPr>
            <w:rStyle w:val="Hyperlink"/>
            <w:rFonts w:ascii="Arial" w:hAnsi="Arial"/>
            <w:b/>
          </w:rPr>
          <w:t>a.binder@ebswien.at</w:t>
        </w:r>
      </w:hyperlink>
      <w:r w:rsidR="00933289">
        <w:rPr>
          <w:rFonts w:ascii="Arial" w:hAnsi="Arial"/>
          <w:b/>
        </w:rPr>
        <w:t xml:space="preserve"> bzw. </w:t>
      </w:r>
      <w:r w:rsidR="00933289">
        <w:rPr>
          <w:rFonts w:ascii="Arial" w:hAnsi="Arial"/>
          <w:b/>
        </w:rPr>
        <w:br/>
      </w:r>
      <w:hyperlink r:id="rId8" w:history="1">
        <w:r w:rsidR="00933289" w:rsidRPr="00B3293C">
          <w:rPr>
            <w:rStyle w:val="Hyperlink"/>
            <w:rFonts w:ascii="Arial" w:hAnsi="Arial"/>
            <w:b/>
          </w:rPr>
          <w:t>ach.bimu1@gmx.at</w:t>
        </w:r>
      </w:hyperlink>
      <w:r w:rsidR="00933289">
        <w:rPr>
          <w:rFonts w:ascii="Arial" w:hAnsi="Arial"/>
          <w:b/>
        </w:rPr>
        <w:t xml:space="preserve">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5A5121">
        <w:rPr>
          <w:rFonts w:ascii="Arial" w:hAnsi="Arial"/>
          <w:b/>
        </w:rPr>
        <w:t>11</w:t>
      </w:r>
      <w:r w:rsidR="00652428">
        <w:rPr>
          <w:rFonts w:ascii="Arial" w:hAnsi="Arial"/>
          <w:b/>
        </w:rPr>
        <w:t xml:space="preserve">. </w:t>
      </w:r>
      <w:r w:rsidR="005A5121">
        <w:rPr>
          <w:rFonts w:ascii="Arial" w:hAnsi="Arial"/>
          <w:b/>
        </w:rPr>
        <w:t>August 2017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9F71A1">
        <w:rPr>
          <w:rFonts w:ascii="Arial" w:hAnsi="Arial"/>
          <w:b/>
        </w:rPr>
        <w:t>IBAN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AT031400002810785503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8B1829">
        <w:rPr>
          <w:rFonts w:ascii="Arial" w:hAnsi="Arial"/>
          <w:b/>
        </w:rPr>
        <w:t>BIC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BAWAATWW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5A5121">
        <w:rPr>
          <w:rFonts w:ascii="Arial" w:hAnsi="Arial"/>
        </w:rPr>
        <w:t>BKV-CUP 2018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 w:rsidP="008B1829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der Veranstalter </w:t>
      </w:r>
      <w:r w:rsidR="008B1829">
        <w:rPr>
          <w:rFonts w:ascii="Arial" w:hAnsi="Arial"/>
        </w:rPr>
        <w:br/>
      </w:r>
      <w:r>
        <w:rPr>
          <w:rFonts w:ascii="Arial" w:hAnsi="Arial"/>
        </w:rPr>
        <w:t>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 xml:space="preserve">Ein Kegel Differenz bedeutet den Sieg. Bei Gesamtgleichheit hat die Mannschaft der unteren Klasse, bzw. bei Klassengleichheit hat </w:t>
      </w:r>
      <w:r w:rsidR="00933289">
        <w:rPr>
          <w:rFonts w:ascii="Arial" w:hAnsi="Arial"/>
        </w:rPr>
        <w:t>die Mannschaft mit der höheren Anzahl an abgeräumten Kegeln</w:t>
      </w:r>
      <w:r>
        <w:rPr>
          <w:rFonts w:ascii="Arial" w:hAnsi="Arial"/>
        </w:rPr>
        <w:t xml:space="preserve">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CE249C" w:rsidRPr="000A53D4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Termine:            </w:t>
      </w:r>
      <w:r w:rsidR="000A53D4">
        <w:rPr>
          <w:rFonts w:ascii="Arial" w:hAnsi="Arial"/>
          <w:b/>
        </w:rPr>
        <w:tab/>
      </w:r>
      <w:r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0A53D4">
        <w:rPr>
          <w:rFonts w:ascii="Arial" w:hAnsi="Arial"/>
        </w:rPr>
        <w:t>1</w:t>
      </w:r>
      <w:r w:rsidR="005A5121">
        <w:rPr>
          <w:rFonts w:ascii="Arial" w:hAnsi="Arial"/>
        </w:rPr>
        <w:t>8</w:t>
      </w:r>
      <w:r w:rsidR="00933289">
        <w:rPr>
          <w:rFonts w:ascii="Arial" w:hAnsi="Arial"/>
        </w:rPr>
        <w:t>.</w:t>
      </w:r>
      <w:r w:rsidR="000A53D4">
        <w:rPr>
          <w:rFonts w:ascii="Arial" w:hAnsi="Arial"/>
        </w:rPr>
        <w:t>09</w:t>
      </w:r>
      <w:r w:rsidR="00F9722E">
        <w:rPr>
          <w:rFonts w:ascii="Arial" w:hAnsi="Arial"/>
        </w:rPr>
        <w:t>.201</w:t>
      </w:r>
      <w:r w:rsidR="005A5121">
        <w:rPr>
          <w:rFonts w:ascii="Arial" w:hAnsi="Arial"/>
        </w:rPr>
        <w:t>7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5A5121">
        <w:rPr>
          <w:rFonts w:ascii="Arial" w:hAnsi="Arial"/>
        </w:rPr>
        <w:t>15</w:t>
      </w:r>
      <w:r w:rsidR="00652428">
        <w:rPr>
          <w:rFonts w:ascii="Arial" w:hAnsi="Arial"/>
        </w:rPr>
        <w:t>.12</w:t>
      </w:r>
      <w:r w:rsidR="00933289">
        <w:rPr>
          <w:rFonts w:ascii="Arial" w:hAnsi="Arial"/>
        </w:rPr>
        <w:t>.201</w:t>
      </w:r>
      <w:r w:rsidR="005A5121">
        <w:rPr>
          <w:rFonts w:ascii="Arial" w:hAnsi="Arial"/>
        </w:rPr>
        <w:t>7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5A5121">
        <w:rPr>
          <w:rFonts w:ascii="Arial" w:hAnsi="Arial"/>
        </w:rPr>
        <w:t>08</w:t>
      </w:r>
      <w:r w:rsidR="00652428">
        <w:rPr>
          <w:rFonts w:ascii="Arial" w:hAnsi="Arial"/>
        </w:rPr>
        <w:t>.01</w:t>
      </w:r>
      <w:r w:rsidR="005A5121">
        <w:rPr>
          <w:rFonts w:ascii="Arial" w:hAnsi="Arial"/>
        </w:rPr>
        <w:t>.2018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5A5121">
        <w:rPr>
          <w:rFonts w:ascii="Arial" w:hAnsi="Arial"/>
        </w:rPr>
        <w:t>02</w:t>
      </w:r>
      <w:r w:rsidR="000A53D4">
        <w:rPr>
          <w:rFonts w:ascii="Arial" w:hAnsi="Arial"/>
        </w:rPr>
        <w:t>.03</w:t>
      </w:r>
      <w:r w:rsidR="009F71A1">
        <w:rPr>
          <w:rFonts w:ascii="Arial" w:hAnsi="Arial"/>
        </w:rPr>
        <w:t>.201</w:t>
      </w:r>
      <w:r w:rsidR="005A5121">
        <w:rPr>
          <w:rFonts w:ascii="Arial" w:hAnsi="Arial"/>
        </w:rPr>
        <w:t>8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r w:rsidR="009F71A1">
        <w:rPr>
          <w:rFonts w:ascii="Arial" w:hAnsi="Arial"/>
        </w:rPr>
        <w:t>Spielver</w:t>
      </w:r>
      <w:r w:rsidR="009D7091">
        <w:rPr>
          <w:rFonts w:ascii="Arial" w:hAnsi="Arial"/>
        </w:rPr>
        <w:t>e</w:t>
      </w:r>
      <w:r w:rsidR="009F71A1">
        <w:rPr>
          <w:rFonts w:ascii="Arial" w:hAnsi="Arial"/>
        </w:rPr>
        <w:t>i</w:t>
      </w:r>
      <w:r w:rsidR="009D7091">
        <w:rPr>
          <w:rFonts w:ascii="Arial" w:hAnsi="Arial"/>
        </w:rPr>
        <w:t>nbarungssitzung</w:t>
      </w:r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9F71A1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Zulosung</w:t>
      </w:r>
      <w:proofErr w:type="spellEnd"/>
      <w:r>
        <w:rPr>
          <w:rFonts w:ascii="Arial" w:hAnsi="Arial"/>
        </w:rPr>
        <w:t xml:space="preserve"> der Bahnen erfolgt für die erste zu spielende Runde bei der Spielverein</w:t>
      </w:r>
      <w:r w:rsidR="00933289">
        <w:rPr>
          <w:rFonts w:ascii="Arial" w:hAnsi="Arial"/>
        </w:rPr>
        <w:t>-</w:t>
      </w:r>
      <w:proofErr w:type="spellStart"/>
      <w:r>
        <w:rPr>
          <w:rFonts w:ascii="Arial" w:hAnsi="Arial"/>
        </w:rPr>
        <w:t>barungsitzung</w:t>
      </w:r>
      <w:proofErr w:type="spellEnd"/>
      <w:r>
        <w:rPr>
          <w:rFonts w:ascii="Arial" w:hAnsi="Arial"/>
        </w:rPr>
        <w:t>, für alle weiteren Runden im Anschluss an die jeweilige Runde</w:t>
      </w:r>
      <w:r w:rsidR="008B1829">
        <w:rPr>
          <w:rFonts w:ascii="Arial" w:hAnsi="Arial"/>
        </w:rPr>
        <w:t>, durch den Vorstand</w:t>
      </w:r>
      <w:r w:rsidR="00CE249C"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dreimaligem aufeinanderfolgendem 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193100" w:rsidRDefault="00193100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W</w:t>
      </w:r>
      <w:r w:rsidR="00F9722E">
        <w:rPr>
          <w:rFonts w:ascii="Arial" w:hAnsi="Arial"/>
        </w:rPr>
        <w:t>ien, 201</w:t>
      </w:r>
      <w:r w:rsidR="005A5121">
        <w:rPr>
          <w:rFonts w:ascii="Arial" w:hAnsi="Arial"/>
        </w:rPr>
        <w:t>7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 w:rsidR="005A5121">
        <w:rPr>
          <w:rFonts w:ascii="Arial" w:hAnsi="Arial"/>
        </w:rPr>
        <w:t>14</w:t>
      </w:r>
    </w:p>
    <w:sectPr w:rsidR="00CE249C">
      <w:pgSz w:w="11907" w:h="16840"/>
      <w:pgMar w:top="567" w:right="28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2A" w:rsidRDefault="00B0622A" w:rsidP="00631BEB">
      <w:r>
        <w:separator/>
      </w:r>
    </w:p>
  </w:endnote>
  <w:endnote w:type="continuationSeparator" w:id="0">
    <w:p w:rsidR="00B0622A" w:rsidRDefault="00B0622A" w:rsidP="0063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2A" w:rsidRDefault="00B0622A" w:rsidP="00631BEB">
      <w:r>
        <w:separator/>
      </w:r>
    </w:p>
  </w:footnote>
  <w:footnote w:type="continuationSeparator" w:id="0">
    <w:p w:rsidR="00B0622A" w:rsidRDefault="00B0622A" w:rsidP="0063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C"/>
    <w:rsid w:val="000501C2"/>
    <w:rsid w:val="000A53D4"/>
    <w:rsid w:val="00193100"/>
    <w:rsid w:val="00223D9B"/>
    <w:rsid w:val="002475ED"/>
    <w:rsid w:val="003E54A1"/>
    <w:rsid w:val="005A5121"/>
    <w:rsid w:val="005B3D11"/>
    <w:rsid w:val="00631BEB"/>
    <w:rsid w:val="00652428"/>
    <w:rsid w:val="006928FC"/>
    <w:rsid w:val="00810F38"/>
    <w:rsid w:val="008B1829"/>
    <w:rsid w:val="00933289"/>
    <w:rsid w:val="009D7091"/>
    <w:rsid w:val="009F71A1"/>
    <w:rsid w:val="00B0622A"/>
    <w:rsid w:val="00B576C9"/>
    <w:rsid w:val="00CE249C"/>
    <w:rsid w:val="00D924D4"/>
    <w:rsid w:val="00F9722E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631B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1BEB"/>
    <w:rPr>
      <w:lang w:val="de-DE" w:eastAsia="de-DE"/>
    </w:rPr>
  </w:style>
  <w:style w:type="paragraph" w:styleId="Fuzeile">
    <w:name w:val="footer"/>
    <w:basedOn w:val="Standard"/>
    <w:link w:val="FuzeileZchn"/>
    <w:rsid w:val="00631B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1BEB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631B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1BEB"/>
    <w:rPr>
      <w:lang w:val="de-DE" w:eastAsia="de-DE"/>
    </w:rPr>
  </w:style>
  <w:style w:type="paragraph" w:styleId="Fuzeile">
    <w:name w:val="footer"/>
    <w:basedOn w:val="Standard"/>
    <w:link w:val="FuzeileZchn"/>
    <w:rsid w:val="00631B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1BE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2017-07-14T12:25:00Z</dcterms:created>
  <dcterms:modified xsi:type="dcterms:W3CDTF">2017-07-14T12:25:00Z</dcterms:modified>
</cp:coreProperties>
</file>